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8F6" w:rsidRPr="00B2324E" w:rsidRDefault="00B2324E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</w:pPr>
      <w:r w:rsidRPr="00B2324E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 xml:space="preserve">Regali solidali e responsabili </w:t>
      </w:r>
      <w:r w:rsidR="00DF2140" w:rsidRPr="00B2324E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– a</w:t>
      </w:r>
      <w:r w:rsidRPr="00B2324E">
        <w:rPr>
          <w:rFonts w:ascii="Arial" w:hAnsi="Arial" w:cs="Arial"/>
          <w:b/>
          <w:bCs/>
          <w:color w:val="000000"/>
          <w:spacing w:val="2"/>
          <w:sz w:val="30"/>
          <w:szCs w:val="30"/>
          <w:lang w:val="it-IT"/>
        </w:rPr>
        <w:t>nche all’ultimo minuto</w:t>
      </w:r>
    </w:p>
    <w:p w:rsidR="006718F6" w:rsidRPr="00B2324E" w:rsidRDefault="006718F6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60434F" w:rsidRPr="00B2324E" w:rsidRDefault="00B2324E" w:rsidP="0060434F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Ancora in cerca di doni natalizi</w:t>
      </w:r>
      <w:r w:rsidR="00DF2140" w:rsidRPr="00B2324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?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Sul sito della</w:t>
      </w:r>
      <w:r w:rsidR="0060434F" w:rsidRPr="00B2324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Caritas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hyperlink r:id="rId6" w:history="1">
        <w:r w:rsidRPr="007017CB">
          <w:rPr>
            <w:rStyle w:val="Collegamentoipertestuale"/>
            <w:rFonts w:ascii="Arial" w:hAnsi="Arial" w:cs="Arial"/>
            <w:b/>
            <w:bCs/>
            <w:spacing w:val="2"/>
            <w:sz w:val="20"/>
            <w:szCs w:val="20"/>
            <w:lang w:val="it-IT"/>
          </w:rPr>
          <w:t>www.caritas.bz.it</w:t>
        </w:r>
      </w:hyperlink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le persone dal cuore solidale possono fare regali</w:t>
      </w:r>
      <w:r w:rsidR="0060434F" w:rsidRPr="00B2324E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che valgono doppio, perché raggiungono anche persone o famiglie in difficoltà, in Alto Adige e in altri luoghi del mondo</w:t>
      </w:r>
      <w:r w:rsidR="0060434F" w:rsidRPr="00B2324E">
        <w:rPr>
          <w:rFonts w:ascii="Arial" w:hAnsi="Arial" w:cs="Arial"/>
          <w:b/>
          <w:sz w:val="20"/>
          <w:szCs w:val="20"/>
          <w:lang w:val="it-IT"/>
        </w:rPr>
        <w:t xml:space="preserve">. </w:t>
      </w:r>
    </w:p>
    <w:p w:rsidR="006718F6" w:rsidRPr="00B2324E" w:rsidRDefault="006718F6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245B58" w:rsidRPr="00245B58" w:rsidRDefault="00245B58" w:rsidP="00245B5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Scegliendo una delle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17 idee regalo solidali su </w:t>
      </w:r>
      <w:r w:rsidRPr="00245B58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www.caritas.bz.it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, chi dona fa felici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oltre a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i propri cari, anche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i destinatari dei progetti di sostegno attivi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in Alto Adige e nelle regioni più povere del mondo. Tra le proposte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rientrano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“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pacchetti famiglia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”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o pasti caldi per persone bisognose in Alto Adige,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ma anche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capre, asini, api, sementi e pasti scolastici per famiglie in Africa, oppure legna da ardere per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scaldare l’inverno delle persone 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anzian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e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in Serbia.</w:t>
      </w:r>
    </w:p>
    <w:p w:rsidR="00245B58" w:rsidRDefault="00245B58" w:rsidP="00245B5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245B58" w:rsidRPr="00245B58" w:rsidRDefault="00245B58" w:rsidP="00245B5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Tutti i regali possono essere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acquistati 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comodamente da ca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sa anche poco prima di Natale. Il certificato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e il pacchetto 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personalizzat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i, con le informazioni sui progetti-regalo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vengono inviati via e-mail e possono essere stampati,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assemblati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e </w:t>
      </w:r>
      <w: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donati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ai propri cari.</w:t>
      </w:r>
    </w:p>
    <w:p w:rsidR="00245B58" w:rsidRDefault="00245B58" w:rsidP="00245B5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245B58" w:rsidRPr="00245B58" w:rsidRDefault="00245B58" w:rsidP="00245B58">
      <w:pPr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Maggiori informazioni su: </w:t>
      </w:r>
      <w:r w:rsidRPr="00245B58">
        <w:rPr>
          <w:rFonts w:ascii="Arial" w:hAnsi="Arial" w:cs="Arial"/>
          <w:b/>
          <w:bCs/>
          <w:color w:val="000000"/>
          <w:spacing w:val="2"/>
          <w:sz w:val="20"/>
          <w:szCs w:val="20"/>
          <w:lang w:val="it-IT"/>
        </w:rPr>
        <w:t>www.caritas.bz.it</w:t>
      </w:r>
      <w:r w:rsidRP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 xml:space="preserve"> o presso gli uffici Caritas di Bolzano, Merano, Bressanone e Brunico.</w:t>
      </w:r>
    </w:p>
    <w:p w:rsidR="006718F6" w:rsidRDefault="006718F6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245B58" w:rsidRDefault="00245B58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245B58" w:rsidRPr="00B2324E" w:rsidRDefault="00245B58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</w:p>
    <w:p w:rsidR="006718F6" w:rsidRPr="00B2324E" w:rsidRDefault="00DF2140" w:rsidP="006718F6">
      <w:pPr>
        <w:autoSpaceDE w:val="0"/>
        <w:autoSpaceDN w:val="0"/>
        <w:adjustRightInd w:val="0"/>
        <w:textAlignment w:val="center"/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</w:pPr>
      <w:r w:rsidRPr="00B232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Bo</w:t>
      </w:r>
      <w:r w:rsid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l</w:t>
      </w:r>
      <w:r w:rsidRPr="00B232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z</w:t>
      </w:r>
      <w:r w:rsid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ano</w:t>
      </w:r>
      <w:r w:rsidRPr="00B232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, 22</w:t>
      </w:r>
      <w:r w:rsid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/</w:t>
      </w:r>
      <w:r w:rsidRPr="00B232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12</w:t>
      </w:r>
      <w:r w:rsidR="00245B58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/</w:t>
      </w:r>
      <w:bookmarkStart w:id="0" w:name="_GoBack"/>
      <w:bookmarkEnd w:id="0"/>
      <w:r w:rsidRPr="00B2324E">
        <w:rPr>
          <w:rFonts w:ascii="Arial" w:hAnsi="Arial" w:cs="Arial"/>
          <w:bCs/>
          <w:color w:val="000000"/>
          <w:spacing w:val="2"/>
          <w:sz w:val="20"/>
          <w:szCs w:val="20"/>
          <w:lang w:val="it-IT"/>
        </w:rPr>
        <w:t>2025</w:t>
      </w:r>
    </w:p>
    <w:p w:rsidR="006D109A" w:rsidRPr="006718F6" w:rsidRDefault="006D109A" w:rsidP="006718F6"/>
    <w:sectPr w:rsidR="006D109A" w:rsidRPr="006718F6" w:rsidSect="002143CE">
      <w:headerReference w:type="default" r:id="rId7"/>
      <w:pgSz w:w="12240" w:h="21600"/>
      <w:pgMar w:top="2977" w:right="1985" w:bottom="851" w:left="79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3CE" w:rsidRDefault="002143CE" w:rsidP="002143CE">
      <w:r>
        <w:separator/>
      </w:r>
    </w:p>
  </w:endnote>
  <w:endnote w:type="continuationSeparator" w:id="0">
    <w:p w:rsidR="002143CE" w:rsidRDefault="002143CE" w:rsidP="00214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HelveticaNeue LT 75 Bold">
    <w:charset w:val="00"/>
    <w:family w:val="swiss"/>
    <w:pitch w:val="variable"/>
    <w:sig w:usb0="8000002F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3CE" w:rsidRDefault="002143CE" w:rsidP="002143CE">
      <w:r>
        <w:separator/>
      </w:r>
    </w:p>
  </w:footnote>
  <w:footnote w:type="continuationSeparator" w:id="0">
    <w:p w:rsidR="002143CE" w:rsidRDefault="002143CE" w:rsidP="00214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3CE" w:rsidRDefault="002143CE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-485140</wp:posOffset>
          </wp:positionH>
          <wp:positionV relativeFrom="paragraph">
            <wp:posOffset>-457201</wp:posOffset>
          </wp:positionV>
          <wp:extent cx="7765416" cy="1590675"/>
          <wp:effectExtent l="0" t="0" r="698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itas_Logo_lang_d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82539" cy="15941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6E"/>
    <w:rsid w:val="00040C24"/>
    <w:rsid w:val="00057ADC"/>
    <w:rsid w:val="0006195D"/>
    <w:rsid w:val="00077444"/>
    <w:rsid w:val="00085798"/>
    <w:rsid w:val="00107E19"/>
    <w:rsid w:val="00163C39"/>
    <w:rsid w:val="00170748"/>
    <w:rsid w:val="001C1801"/>
    <w:rsid w:val="002143CE"/>
    <w:rsid w:val="00245B58"/>
    <w:rsid w:val="00247F03"/>
    <w:rsid w:val="0025390A"/>
    <w:rsid w:val="002548E8"/>
    <w:rsid w:val="002B35AE"/>
    <w:rsid w:val="002C223A"/>
    <w:rsid w:val="00322A12"/>
    <w:rsid w:val="00325CB0"/>
    <w:rsid w:val="003467EF"/>
    <w:rsid w:val="003D584E"/>
    <w:rsid w:val="00492256"/>
    <w:rsid w:val="004933F9"/>
    <w:rsid w:val="004E4200"/>
    <w:rsid w:val="004E7B50"/>
    <w:rsid w:val="00537B59"/>
    <w:rsid w:val="005D1873"/>
    <w:rsid w:val="005D38BC"/>
    <w:rsid w:val="005D6588"/>
    <w:rsid w:val="0060434F"/>
    <w:rsid w:val="0064170B"/>
    <w:rsid w:val="00641E7B"/>
    <w:rsid w:val="006718F6"/>
    <w:rsid w:val="006976AD"/>
    <w:rsid w:val="006B4F6D"/>
    <w:rsid w:val="006D109A"/>
    <w:rsid w:val="0070034B"/>
    <w:rsid w:val="007B1CF6"/>
    <w:rsid w:val="007F2E43"/>
    <w:rsid w:val="008247D3"/>
    <w:rsid w:val="00834453"/>
    <w:rsid w:val="00871C74"/>
    <w:rsid w:val="00877B04"/>
    <w:rsid w:val="00882BB8"/>
    <w:rsid w:val="008C359D"/>
    <w:rsid w:val="008C4492"/>
    <w:rsid w:val="008D5AAD"/>
    <w:rsid w:val="0098101E"/>
    <w:rsid w:val="009B2D7D"/>
    <w:rsid w:val="00A67E24"/>
    <w:rsid w:val="00A72327"/>
    <w:rsid w:val="00A728F8"/>
    <w:rsid w:val="00A833FD"/>
    <w:rsid w:val="00A86961"/>
    <w:rsid w:val="00A86C95"/>
    <w:rsid w:val="00AB7225"/>
    <w:rsid w:val="00B2324E"/>
    <w:rsid w:val="00B47040"/>
    <w:rsid w:val="00B62D95"/>
    <w:rsid w:val="00B755F6"/>
    <w:rsid w:val="00B846F8"/>
    <w:rsid w:val="00BB66E7"/>
    <w:rsid w:val="00C13545"/>
    <w:rsid w:val="00CD417E"/>
    <w:rsid w:val="00CD7A5C"/>
    <w:rsid w:val="00D344ED"/>
    <w:rsid w:val="00D75BE7"/>
    <w:rsid w:val="00DC0622"/>
    <w:rsid w:val="00DF2140"/>
    <w:rsid w:val="00E15FF1"/>
    <w:rsid w:val="00E55B27"/>
    <w:rsid w:val="00E74042"/>
    <w:rsid w:val="00E86A04"/>
    <w:rsid w:val="00E9680B"/>
    <w:rsid w:val="00EB3729"/>
    <w:rsid w:val="00EC4768"/>
    <w:rsid w:val="00ED1319"/>
    <w:rsid w:val="00F3686E"/>
    <w:rsid w:val="00F42643"/>
    <w:rsid w:val="00F52F49"/>
    <w:rsid w:val="00FC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5E084F"/>
  <w15:chartTrackingRefBased/>
  <w15:docId w15:val="{3B22D211-3E4E-42FF-8022-B6818131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Bold">
    <w:name w:val="Bold"/>
    <w:uiPriority w:val="99"/>
    <w:rsid w:val="00F3686E"/>
    <w:rPr>
      <w:rFonts w:ascii="HelveticaNeue LT 75 Bold" w:hAnsi="HelveticaNeue LT 75 Bold" w:cs="HelveticaNeue LT 75 Bold"/>
      <w:b/>
      <w:bCs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CE"/>
    <w:rPr>
      <w:rFonts w:ascii="Swis721 Lt BT" w:hAnsi="Swis721 Lt BT"/>
    </w:rPr>
  </w:style>
  <w:style w:type="paragraph" w:styleId="Pidipagina">
    <w:name w:val="footer"/>
    <w:basedOn w:val="Normale"/>
    <w:link w:val="PidipaginaCarattere"/>
    <w:uiPriority w:val="99"/>
    <w:unhideWhenUsed/>
    <w:rsid w:val="002143CE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CE"/>
    <w:rPr>
      <w:rFonts w:ascii="Swis721 Lt BT" w:hAnsi="Swis721 Lt BT"/>
    </w:rPr>
  </w:style>
  <w:style w:type="character" w:styleId="Collegamentoipertestuale">
    <w:name w:val="Hyperlink"/>
    <w:basedOn w:val="Carpredefinitoparagrafo"/>
    <w:uiPriority w:val="99"/>
    <w:unhideWhenUsed/>
    <w:rsid w:val="00CD7A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7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ritas.bz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4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 Raffin</dc:creator>
  <cp:keywords/>
  <dc:description/>
  <cp:lastModifiedBy>Roberta Bravi</cp:lastModifiedBy>
  <cp:revision>2</cp:revision>
  <dcterms:created xsi:type="dcterms:W3CDTF">2025-12-17T15:53:00Z</dcterms:created>
  <dcterms:modified xsi:type="dcterms:W3CDTF">2025-12-17T15:53:00Z</dcterms:modified>
</cp:coreProperties>
</file>